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1dd1632a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8d7278135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Saint-Francois-de-Sales,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3c51fbc09423b" /><Relationship Type="http://schemas.openxmlformats.org/officeDocument/2006/relationships/numbering" Target="/word/numbering.xml" Id="R885fc85045274a7f" /><Relationship Type="http://schemas.openxmlformats.org/officeDocument/2006/relationships/settings" Target="/word/settings.xml" Id="R12e0ee99656a4cd2" /><Relationship Type="http://schemas.openxmlformats.org/officeDocument/2006/relationships/image" Target="/word/media/5b8120b7-aa9b-47b8-8b20-bb6609a929c3.png" Id="R9128d72781354ebc" /></Relationships>
</file>