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e90ca1979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2e22a0f68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Saint-Francois-Xavier-de-Brompton,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f0d95d964481a" /><Relationship Type="http://schemas.openxmlformats.org/officeDocument/2006/relationships/numbering" Target="/word/numbering.xml" Id="R5c556824869d41ad" /><Relationship Type="http://schemas.openxmlformats.org/officeDocument/2006/relationships/settings" Target="/word/settings.xml" Id="Rfc1afe396399442c" /><Relationship Type="http://schemas.openxmlformats.org/officeDocument/2006/relationships/image" Target="/word/media/be70c032-f297-4b10-8acf-dd11863883f1.png" Id="Rd662e22a0f684dfe" /></Relationships>
</file>