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0d8ec847a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c8e823aa7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Saint-Gabriel-de-Brandon,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9eafccc0b45b0" /><Relationship Type="http://schemas.openxmlformats.org/officeDocument/2006/relationships/numbering" Target="/word/numbering.xml" Id="R6b7aeadcaebc41ab" /><Relationship Type="http://schemas.openxmlformats.org/officeDocument/2006/relationships/settings" Target="/word/settings.xml" Id="Ra61d1bdcbab14ead" /><Relationship Type="http://schemas.openxmlformats.org/officeDocument/2006/relationships/image" Target="/word/media/f0e03de5-e52c-4bee-b385-f2375c12d2e5.png" Id="R1d5c8e823aa74b5a" /></Relationships>
</file>