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83a07ff5a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eff23d339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Saint-Georges-de-Bagot,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a32069c6544fa" /><Relationship Type="http://schemas.openxmlformats.org/officeDocument/2006/relationships/numbering" Target="/word/numbering.xml" Id="R062347f95fd04995" /><Relationship Type="http://schemas.openxmlformats.org/officeDocument/2006/relationships/settings" Target="/word/settings.xml" Id="Rc071618ac8344112" /><Relationship Type="http://schemas.openxmlformats.org/officeDocument/2006/relationships/image" Target="/word/media/381ad959-feda-4a92-95dd-74da82201e97.png" Id="R5e0eff23d33945f2" /></Relationships>
</file>