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bd36b7f5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1f28107a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Saint-Gilles,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2c94793747b3" /><Relationship Type="http://schemas.openxmlformats.org/officeDocument/2006/relationships/numbering" Target="/word/numbering.xml" Id="Rf42f0a45c1c543e2" /><Relationship Type="http://schemas.openxmlformats.org/officeDocument/2006/relationships/settings" Target="/word/settings.xml" Id="Rb6bb625717194e2e" /><Relationship Type="http://schemas.openxmlformats.org/officeDocument/2006/relationships/image" Target="/word/media/5fba3a70-9100-4bf1-8f25-edbe8a86cf1e.png" Id="R31481f28107a4574" /></Relationships>
</file>