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8897c25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8929d425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ef38dab84b86" /><Relationship Type="http://schemas.openxmlformats.org/officeDocument/2006/relationships/numbering" Target="/word/numbering.xml" Id="Rdc527f79da384e37" /><Relationship Type="http://schemas.openxmlformats.org/officeDocument/2006/relationships/settings" Target="/word/settings.xml" Id="Rade4b1089dea4732" /><Relationship Type="http://schemas.openxmlformats.org/officeDocument/2006/relationships/image" Target="/word/media/e088b214-cb1f-43a5-b092-33b92f7cfcec.png" Id="R8f218929d4254687" /></Relationships>
</file>