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c897c811d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466ba091c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Saint-Joseph-de-Madawaska,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5456dc3a94f36" /><Relationship Type="http://schemas.openxmlformats.org/officeDocument/2006/relationships/numbering" Target="/word/numbering.xml" Id="R1aeeb29d0bc84277" /><Relationship Type="http://schemas.openxmlformats.org/officeDocument/2006/relationships/settings" Target="/word/settings.xml" Id="R19214dd0995e4676" /><Relationship Type="http://schemas.openxmlformats.org/officeDocument/2006/relationships/image" Target="/word/media/3f6cad63-dd67-4b27-9a02-fc9e5db94995.png" Id="Reb0466ba091c403e" /></Relationships>
</file>