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dd278a174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7475391da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Saint-Lazare-de-Bellechasse,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dc6006fe443cd" /><Relationship Type="http://schemas.openxmlformats.org/officeDocument/2006/relationships/numbering" Target="/word/numbering.xml" Id="R195135f2767a4556" /><Relationship Type="http://schemas.openxmlformats.org/officeDocument/2006/relationships/settings" Target="/word/settings.xml" Id="R78093db138e545c2" /><Relationship Type="http://schemas.openxmlformats.org/officeDocument/2006/relationships/image" Target="/word/media/d89ecf19-62bb-4f4e-8223-97161698f21e.png" Id="R7187475391da45f0" /></Relationships>
</file>