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0ad1e8e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2a380a88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Saint-Leon-le-Grand,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1b256e984de6" /><Relationship Type="http://schemas.openxmlformats.org/officeDocument/2006/relationships/numbering" Target="/word/numbering.xml" Id="R708313d83a1148f8" /><Relationship Type="http://schemas.openxmlformats.org/officeDocument/2006/relationships/settings" Target="/word/settings.xml" Id="R6178c67776ea45f4" /><Relationship Type="http://schemas.openxmlformats.org/officeDocument/2006/relationships/image" Target="/word/media/74890042-0fc5-4e05-82fc-bfb74b014058.png" Id="R0302a380a88f402d" /></Relationships>
</file>