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c0223a810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13e7975fc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Saint-Lucien,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1cb1a03be4a0d" /><Relationship Type="http://schemas.openxmlformats.org/officeDocument/2006/relationships/numbering" Target="/word/numbering.xml" Id="Rf90d6142f16e4ca5" /><Relationship Type="http://schemas.openxmlformats.org/officeDocument/2006/relationships/settings" Target="/word/settings.xml" Id="R90905e0ebfc3467d" /><Relationship Type="http://schemas.openxmlformats.org/officeDocument/2006/relationships/image" Target="/word/media/9f044a9a-35d9-4e62-bc61-7a745700df4a.png" Id="R3e513e7975fc4add" /></Relationships>
</file>