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57f4571b2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77f97b32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Saint-Narcisse,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e6656d9d64014" /><Relationship Type="http://schemas.openxmlformats.org/officeDocument/2006/relationships/numbering" Target="/word/numbering.xml" Id="Ra8eb1fe1e87844a7" /><Relationship Type="http://schemas.openxmlformats.org/officeDocument/2006/relationships/settings" Target="/word/settings.xml" Id="R738d3138bf3a4176" /><Relationship Type="http://schemas.openxmlformats.org/officeDocument/2006/relationships/image" Target="/word/media/022a9125-34c8-4741-8218-95c310952dcf.png" Id="R80c977f97b324c43" /></Relationships>
</file>