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e6db1ebb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28a23523c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Saint-Pascal-Baylon,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ea9419b43482f" /><Relationship Type="http://schemas.openxmlformats.org/officeDocument/2006/relationships/numbering" Target="/word/numbering.xml" Id="Rbe17655912254d4e" /><Relationship Type="http://schemas.openxmlformats.org/officeDocument/2006/relationships/settings" Target="/word/settings.xml" Id="Rff4814ca797c4ecc" /><Relationship Type="http://schemas.openxmlformats.org/officeDocument/2006/relationships/image" Target="/word/media/0f213b94-64ac-447f-a329-e10acbcd3882.png" Id="Rc6828a23523c4097" /></Relationships>
</file>