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d1bfe3cef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29c021d86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Saint-Patrice,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bc01787b1448e" /><Relationship Type="http://schemas.openxmlformats.org/officeDocument/2006/relationships/numbering" Target="/word/numbering.xml" Id="Rbfda1e8dcbdf4d79" /><Relationship Type="http://schemas.openxmlformats.org/officeDocument/2006/relationships/settings" Target="/word/settings.xml" Id="Raf6c4ba3a0a94ea9" /><Relationship Type="http://schemas.openxmlformats.org/officeDocument/2006/relationships/image" Target="/word/media/64c70b49-8602-44c4-b93b-f04afd2970bb.png" Id="R36229c021d864954" /></Relationships>
</file>