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a8bbc7a2a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11fb9e41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Saint-Paul-de-l'Ile-aux-Noix,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246ab054b4e27" /><Relationship Type="http://schemas.openxmlformats.org/officeDocument/2006/relationships/numbering" Target="/word/numbering.xml" Id="Rec103329d5b34183" /><Relationship Type="http://schemas.openxmlformats.org/officeDocument/2006/relationships/settings" Target="/word/settings.xml" Id="R05b4283c5b6d46f4" /><Relationship Type="http://schemas.openxmlformats.org/officeDocument/2006/relationships/image" Target="/word/media/b9607d89-abef-4232-a726-6114fdd3b76c.png" Id="R275411fb9e414fba" /></Relationships>
</file>