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c055ba628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9cc074b30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Saint-Pierre-de-Lamy,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0260ed51d4511" /><Relationship Type="http://schemas.openxmlformats.org/officeDocument/2006/relationships/numbering" Target="/word/numbering.xml" Id="Rf9331c4eb8ce4eea" /><Relationship Type="http://schemas.openxmlformats.org/officeDocument/2006/relationships/settings" Target="/word/settings.xml" Id="R428e09649a384219" /><Relationship Type="http://schemas.openxmlformats.org/officeDocument/2006/relationships/image" Target="/word/media/244ea6af-a213-453d-a2d3-95f913f53cb2.png" Id="R2199cc074b304c33" /></Relationships>
</file>