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f66713b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ec9f91d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c5e5c500743ae" /><Relationship Type="http://schemas.openxmlformats.org/officeDocument/2006/relationships/numbering" Target="/word/numbering.xml" Id="Rffbd0795646a4b57" /><Relationship Type="http://schemas.openxmlformats.org/officeDocument/2006/relationships/settings" Target="/word/settings.xml" Id="R1d4643b588004b75" /><Relationship Type="http://schemas.openxmlformats.org/officeDocument/2006/relationships/image" Target="/word/media/52ac0814-9b81-48a9-b858-2f7fcbb3f203.png" Id="R3024ec9f91dd4398" /></Relationships>
</file>