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d1aef50c9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de70ada65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Saint-Prime,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228e8db9a4336" /><Relationship Type="http://schemas.openxmlformats.org/officeDocument/2006/relationships/numbering" Target="/word/numbering.xml" Id="Rcf0bbded114a4bc1" /><Relationship Type="http://schemas.openxmlformats.org/officeDocument/2006/relationships/settings" Target="/word/settings.xml" Id="Ra1e9110322c04a7a" /><Relationship Type="http://schemas.openxmlformats.org/officeDocument/2006/relationships/image" Target="/word/media/548f814b-5e96-4ce1-ab33-99061a43f961.png" Id="Rfc2de70ada6548c4" /></Relationships>
</file>