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ed16de2d1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18b401d5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Saint-Prosper,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985accecd44bf" /><Relationship Type="http://schemas.openxmlformats.org/officeDocument/2006/relationships/numbering" Target="/word/numbering.xml" Id="R358131844d054290" /><Relationship Type="http://schemas.openxmlformats.org/officeDocument/2006/relationships/settings" Target="/word/settings.xml" Id="R71e38269ea3d432e" /><Relationship Type="http://schemas.openxmlformats.org/officeDocument/2006/relationships/image" Target="/word/media/f8c1de26-3e7c-4d68-b84c-de67e1c09ff9.png" Id="R41f18b401d514b54" /></Relationships>
</file>