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832278dfe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f75b0a72a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Saint-Prosper-de-Champlain,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36e957ec34a70" /><Relationship Type="http://schemas.openxmlformats.org/officeDocument/2006/relationships/numbering" Target="/word/numbering.xml" Id="R5e74edb0a4ad4859" /><Relationship Type="http://schemas.openxmlformats.org/officeDocument/2006/relationships/settings" Target="/word/settings.xml" Id="R13be8aaeab7b4581" /><Relationship Type="http://schemas.openxmlformats.org/officeDocument/2006/relationships/image" Target="/word/media/d45fa6e6-d558-4c5b-80be-b5770ff4c1c9.png" Id="R1b2f75b0a72a4e66" /></Relationships>
</file>