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1525285e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0f00dea6f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07799830e4345" /><Relationship Type="http://schemas.openxmlformats.org/officeDocument/2006/relationships/numbering" Target="/word/numbering.xml" Id="Rc1765b1c7ce24c1c" /><Relationship Type="http://schemas.openxmlformats.org/officeDocument/2006/relationships/settings" Target="/word/settings.xml" Id="Rdefd857be53e4b34" /><Relationship Type="http://schemas.openxmlformats.org/officeDocument/2006/relationships/image" Target="/word/media/d0b02ba2-c2d4-4cb4-8d86-1ec49e81b357.png" Id="Rced0f00dea6f4452" /></Relationships>
</file>