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806b86b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e2181f67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Saint-Remi-d'Amherst,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dc1d401d1492c" /><Relationship Type="http://schemas.openxmlformats.org/officeDocument/2006/relationships/numbering" Target="/word/numbering.xml" Id="R383bbc2a3d9b40f2" /><Relationship Type="http://schemas.openxmlformats.org/officeDocument/2006/relationships/settings" Target="/word/settings.xml" Id="R835cefe009814f24" /><Relationship Type="http://schemas.openxmlformats.org/officeDocument/2006/relationships/image" Target="/word/media/a0c81032-e498-4ae2-9254-00c2d5e44055.png" Id="Raae8e2181f6748c1" /></Relationships>
</file>