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f0e782dad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a94ed2216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Saint-Remi-d'Amherst,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b5588f5e74c7a" /><Relationship Type="http://schemas.openxmlformats.org/officeDocument/2006/relationships/numbering" Target="/word/numbering.xml" Id="Refa6bab7e36b4b9d" /><Relationship Type="http://schemas.openxmlformats.org/officeDocument/2006/relationships/settings" Target="/word/settings.xml" Id="R28c233537ca647e8" /><Relationship Type="http://schemas.openxmlformats.org/officeDocument/2006/relationships/image" Target="/word/media/11cd2a02-606c-4ecc-8865-e638e13b32c8.png" Id="R631a94ed22164499" /></Relationships>
</file>