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3a601cad5f42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1ae1c5723f47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Saint-Roch,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70df47300f4923" /><Relationship Type="http://schemas.openxmlformats.org/officeDocument/2006/relationships/numbering" Target="/word/numbering.xml" Id="Rf9aca06384e54070" /><Relationship Type="http://schemas.openxmlformats.org/officeDocument/2006/relationships/settings" Target="/word/settings.xml" Id="R4101a9f718f74009" /><Relationship Type="http://schemas.openxmlformats.org/officeDocument/2006/relationships/image" Target="/word/media/223d1cbb-3091-4122-beca-72604265fb29.png" Id="R191ae1c5723f470a" /></Relationships>
</file>