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d3440bccc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9a7dd56bb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Saint-Sacrement,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43a1c926c4fa5" /><Relationship Type="http://schemas.openxmlformats.org/officeDocument/2006/relationships/numbering" Target="/word/numbering.xml" Id="R446c940609104dbe" /><Relationship Type="http://schemas.openxmlformats.org/officeDocument/2006/relationships/settings" Target="/word/settings.xml" Id="R3f73aa05f68a4c42" /><Relationship Type="http://schemas.openxmlformats.org/officeDocument/2006/relationships/image" Target="/word/media/d1045328-ea85-444f-bb0a-ecbd999e2de8.png" Id="R0219a7dd56bb4bd4" /></Relationships>
</file>