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650f66d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8d069dddc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Saint-Vianney,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7101647c4ab8" /><Relationship Type="http://schemas.openxmlformats.org/officeDocument/2006/relationships/numbering" Target="/word/numbering.xml" Id="Rac49b4a610114cf7" /><Relationship Type="http://schemas.openxmlformats.org/officeDocument/2006/relationships/settings" Target="/word/settings.xml" Id="Reff7c4e74e7a44e3" /><Relationship Type="http://schemas.openxmlformats.org/officeDocument/2006/relationships/image" Target="/word/media/96fe9193-c431-4828-a515-9402ebaecd40.png" Id="R7af8d069dddc4a99" /></Relationships>
</file>