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49d9eb45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69a959938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Saint-Zephirin-de-Courval,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cecbf61b84a99" /><Relationship Type="http://schemas.openxmlformats.org/officeDocument/2006/relationships/numbering" Target="/word/numbering.xml" Id="R17d8d51c421d44e9" /><Relationship Type="http://schemas.openxmlformats.org/officeDocument/2006/relationships/settings" Target="/word/settings.xml" Id="R590ccfabe70e4d23" /><Relationship Type="http://schemas.openxmlformats.org/officeDocument/2006/relationships/image" Target="/word/media/f519ab7c-10a0-4e2c-914d-3e9aeb8c42dd.png" Id="R79369a95993847c9" /></Relationships>
</file>