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05de27e2e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e278a1caf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Sainte-Adele,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700c6cbd74791" /><Relationship Type="http://schemas.openxmlformats.org/officeDocument/2006/relationships/numbering" Target="/word/numbering.xml" Id="Rfcd215b92f8c42f3" /><Relationship Type="http://schemas.openxmlformats.org/officeDocument/2006/relationships/settings" Target="/word/settings.xml" Id="Rf873e7e635394052" /><Relationship Type="http://schemas.openxmlformats.org/officeDocument/2006/relationships/image" Target="/word/media/5ce83f9c-929f-44c3-a3c3-1b1414c51b87.png" Id="R918e278a1caf474f" /></Relationships>
</file>