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912ef9de5d4a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f80c2463d54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Sainte-Agnes-de-Bellecombe,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431ec951de4db8" /><Relationship Type="http://schemas.openxmlformats.org/officeDocument/2006/relationships/numbering" Target="/word/numbering.xml" Id="R7cef12956b0e426d" /><Relationship Type="http://schemas.openxmlformats.org/officeDocument/2006/relationships/settings" Target="/word/settings.xml" Id="R9b6beffe4b34422c" /><Relationship Type="http://schemas.openxmlformats.org/officeDocument/2006/relationships/image" Target="/word/media/865d300f-4435-4f4b-8eb5-d0053b108d14.png" Id="Rc9f80c2463d54d17" /></Relationships>
</file>