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1a467dbe064c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992e504a1c4a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Sainte-Anne-des-Plaines,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14e9b576e24911" /><Relationship Type="http://schemas.openxmlformats.org/officeDocument/2006/relationships/numbering" Target="/word/numbering.xml" Id="Rb99b44fbc6eb4eaa" /><Relationship Type="http://schemas.openxmlformats.org/officeDocument/2006/relationships/settings" Target="/word/settings.xml" Id="Ra8458293c024476d" /><Relationship Type="http://schemas.openxmlformats.org/officeDocument/2006/relationships/image" Target="/word/media/3da33957-a031-448c-aae9-ed94c806f493.png" Id="R7d992e504a1c4aa8" /></Relationships>
</file>