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38e105282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d1d66ced8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Sainte-Catherine,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a523258d64974" /><Relationship Type="http://schemas.openxmlformats.org/officeDocument/2006/relationships/numbering" Target="/word/numbering.xml" Id="Rd4c9c35197344f9d" /><Relationship Type="http://schemas.openxmlformats.org/officeDocument/2006/relationships/settings" Target="/word/settings.xml" Id="Rccdf227c73374dbb" /><Relationship Type="http://schemas.openxmlformats.org/officeDocument/2006/relationships/image" Target="/word/media/56f5b449-df40-41c7-b262-3587dd81880a.png" Id="R239d1d66ced845f3" /></Relationships>
</file>