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b12e7cca5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6e4452a1a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Sainte-Clotilde,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6eddd1d641e7" /><Relationship Type="http://schemas.openxmlformats.org/officeDocument/2006/relationships/numbering" Target="/word/numbering.xml" Id="Rf7f0ff26b9d64907" /><Relationship Type="http://schemas.openxmlformats.org/officeDocument/2006/relationships/settings" Target="/word/settings.xml" Id="R6ef4fe22bac64fdd" /><Relationship Type="http://schemas.openxmlformats.org/officeDocument/2006/relationships/image" Target="/word/media/c87c4a3e-38c4-456d-9d54-c191b2c5d5c0.png" Id="Re8e6e4452a1a43ea" /></Relationships>
</file>