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365991eb8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95f3de499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Sainte-Genevieve-de-Batiscan,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fb076203f47e2" /><Relationship Type="http://schemas.openxmlformats.org/officeDocument/2006/relationships/numbering" Target="/word/numbering.xml" Id="Rdfe8564eac80456f" /><Relationship Type="http://schemas.openxmlformats.org/officeDocument/2006/relationships/settings" Target="/word/settings.xml" Id="R852c74e52d4f480a" /><Relationship Type="http://schemas.openxmlformats.org/officeDocument/2006/relationships/image" Target="/word/media/0b37b5c3-4378-4ce2-8deb-cb5c72331714.png" Id="R04595f3de49945dc" /></Relationships>
</file>