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8f47289be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cda16d4e5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Sainte-Gertrude-Manneville,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843ccad44b0b" /><Relationship Type="http://schemas.openxmlformats.org/officeDocument/2006/relationships/numbering" Target="/word/numbering.xml" Id="Rf38b0c876847487a" /><Relationship Type="http://schemas.openxmlformats.org/officeDocument/2006/relationships/settings" Target="/word/settings.xml" Id="R7f1e090a9b0e4eb1" /><Relationship Type="http://schemas.openxmlformats.org/officeDocument/2006/relationships/image" Target="/word/media/e5cbc953-72ea-46e8-bd18-9925afd929c7.png" Id="R08dcda16d4e54d33" /></Relationships>
</file>