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ed259557a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6162618d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Sainte-Lucie-des-Laurentides,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adb449254f85" /><Relationship Type="http://schemas.openxmlformats.org/officeDocument/2006/relationships/numbering" Target="/word/numbering.xml" Id="R4e6e4e13cae44685" /><Relationship Type="http://schemas.openxmlformats.org/officeDocument/2006/relationships/settings" Target="/word/settings.xml" Id="R22d00958a79f4f65" /><Relationship Type="http://schemas.openxmlformats.org/officeDocument/2006/relationships/image" Target="/word/media/1279aa6d-20a3-44e7-bc33-ce9ff7a94faa.png" Id="R9546162618d44162" /></Relationships>
</file>