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1517baf8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2fa9e6ae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7b6f1e74485f" /><Relationship Type="http://schemas.openxmlformats.org/officeDocument/2006/relationships/numbering" Target="/word/numbering.xml" Id="R6abb0514a4d845cd" /><Relationship Type="http://schemas.openxmlformats.org/officeDocument/2006/relationships/settings" Target="/word/settings.xml" Id="Red771ec7321a4782" /><Relationship Type="http://schemas.openxmlformats.org/officeDocument/2006/relationships/image" Target="/word/media/5b6e5a2e-dadf-4ec5-b5fa-2215ddf60e31.png" Id="R7142fa9e6aed4213" /></Relationships>
</file>