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916dcd00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928a7249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Sainte-Marie-sur-Mer,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028ecdb7d4c11" /><Relationship Type="http://schemas.openxmlformats.org/officeDocument/2006/relationships/numbering" Target="/word/numbering.xml" Id="Rcab1b23b69ea4277" /><Relationship Type="http://schemas.openxmlformats.org/officeDocument/2006/relationships/settings" Target="/word/settings.xml" Id="Rd30e0b617f6d4036" /><Relationship Type="http://schemas.openxmlformats.org/officeDocument/2006/relationships/image" Target="/word/media/201b99a1-b9fe-43e4-8a31-a6b19339edf1.png" Id="R9a3928a7249b4bad" /></Relationships>
</file>