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f9a949cb0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80197bdd0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Sainte-Seraphine,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185e63de3422c" /><Relationship Type="http://schemas.openxmlformats.org/officeDocument/2006/relationships/numbering" Target="/word/numbering.xml" Id="R71c2a658e1a24212" /><Relationship Type="http://schemas.openxmlformats.org/officeDocument/2006/relationships/settings" Target="/word/settings.xml" Id="R96e8a2b6ee7e4306" /><Relationship Type="http://schemas.openxmlformats.org/officeDocument/2006/relationships/image" Target="/word/media/60023094-9b3f-4612-b34e-882894f1bf6b.png" Id="Rbd980197bdd04150" /></Relationships>
</file>