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95e9cb13d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75e8a7509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Saints-Martyrs-Canadiens,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a396a651d4244" /><Relationship Type="http://schemas.openxmlformats.org/officeDocument/2006/relationships/numbering" Target="/word/numbering.xml" Id="Rde3508aca4ff4f5a" /><Relationship Type="http://schemas.openxmlformats.org/officeDocument/2006/relationships/settings" Target="/word/settings.xml" Id="R6d51fa5f54b9498d" /><Relationship Type="http://schemas.openxmlformats.org/officeDocument/2006/relationships/image" Target="/word/media/9e7c1510-4b9b-467c-bff7-449c2cd23d38.png" Id="Re8675e8a75094bfc" /></Relationships>
</file>