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8ec4ce42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46dc9db3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Saints Rest,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332e2d9548ac" /><Relationship Type="http://schemas.openxmlformats.org/officeDocument/2006/relationships/numbering" Target="/word/numbering.xml" Id="Re26b79aefd6646f0" /><Relationship Type="http://schemas.openxmlformats.org/officeDocument/2006/relationships/settings" Target="/word/settings.xml" Id="R4493b25e52504824" /><Relationship Type="http://schemas.openxmlformats.org/officeDocument/2006/relationships/image" Target="/word/media/4f3113bf-ee98-49e4-a8e2-639906c711c0.png" Id="R99a846dc9db344d1" /></Relationships>
</file>