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a5466a650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284f5202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Sakitaw,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8e3c0bec45bc" /><Relationship Type="http://schemas.openxmlformats.org/officeDocument/2006/relationships/numbering" Target="/word/numbering.xml" Id="R24d8f89c1f274281" /><Relationship Type="http://schemas.openxmlformats.org/officeDocument/2006/relationships/settings" Target="/word/settings.xml" Id="R388706b87b604554" /><Relationship Type="http://schemas.openxmlformats.org/officeDocument/2006/relationships/image" Target="/word/media/e3595d2f-2c95-4134-85f9-46e913af9456.png" Id="R607284f520234f53" /></Relationships>
</file>