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c42cfe674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ab3a3f0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fe4a129354b50" /><Relationship Type="http://schemas.openxmlformats.org/officeDocument/2006/relationships/numbering" Target="/word/numbering.xml" Id="R09856ec67cb7474c" /><Relationship Type="http://schemas.openxmlformats.org/officeDocument/2006/relationships/settings" Target="/word/settings.xml" Id="R0f0adc3141ec4618" /><Relationship Type="http://schemas.openxmlformats.org/officeDocument/2006/relationships/image" Target="/word/media/04c787df-d0c0-41b4-8734-115c1e1a4df2.png" Id="R88f5ab3a3f0d4d77" /></Relationships>
</file>