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53fe0be7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c1f951d02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Saltcoats,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54784ac3046e2" /><Relationship Type="http://schemas.openxmlformats.org/officeDocument/2006/relationships/numbering" Target="/word/numbering.xml" Id="Re7470af691124dd6" /><Relationship Type="http://schemas.openxmlformats.org/officeDocument/2006/relationships/settings" Target="/word/settings.xml" Id="R4865b09ddbf2454b" /><Relationship Type="http://schemas.openxmlformats.org/officeDocument/2006/relationships/image" Target="/word/media/6010cbfa-2f8a-473b-ad05-c8108b7fd0ca.png" Id="R363c1f951d024577" /></Relationships>
</file>