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2adf57b3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30d435c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Clara,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75bd0dd845aa" /><Relationship Type="http://schemas.openxmlformats.org/officeDocument/2006/relationships/numbering" Target="/word/numbering.xml" Id="R59130fbdad844a9f" /><Relationship Type="http://schemas.openxmlformats.org/officeDocument/2006/relationships/settings" Target="/word/settings.xml" Id="Ra1711d8a889c4e77" /><Relationship Type="http://schemas.openxmlformats.org/officeDocument/2006/relationships/image" Target="/word/media/8e35a0b8-cf2a-4552-8ea4-166147e1da50.png" Id="Rf9b730d435ce4b94" /></Relationships>
</file>