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be1e937a7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52ffa08a1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9c7fce0d14586" /><Relationship Type="http://schemas.openxmlformats.org/officeDocument/2006/relationships/numbering" Target="/word/numbering.xml" Id="R40fedc8b2c5a4aa0" /><Relationship Type="http://schemas.openxmlformats.org/officeDocument/2006/relationships/settings" Target="/word/settings.xml" Id="Ra8b06a8fd3654521" /><Relationship Type="http://schemas.openxmlformats.org/officeDocument/2006/relationships/image" Target="/word/media/065c235f-7adc-46bd-8e2a-fadee731b5be.png" Id="Ra3c52ffa08a14eeb" /></Relationships>
</file>