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b2820dfc9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f64d67e7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Sandringham,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d4e4036c54a71" /><Relationship Type="http://schemas.openxmlformats.org/officeDocument/2006/relationships/numbering" Target="/word/numbering.xml" Id="R0cb464ddb24745c6" /><Relationship Type="http://schemas.openxmlformats.org/officeDocument/2006/relationships/settings" Target="/word/settings.xml" Id="Rb2b657651aa34afd" /><Relationship Type="http://schemas.openxmlformats.org/officeDocument/2006/relationships/image" Target="/word/media/ac582158-efb1-452a-bdd2-3d5c394d43a4.png" Id="R7a85f64d67e740d6" /></Relationships>
</file>