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8a6129dc2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ec40efb37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Sapawe,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161c79e194b65" /><Relationship Type="http://schemas.openxmlformats.org/officeDocument/2006/relationships/numbering" Target="/word/numbering.xml" Id="R124424cfd2784265" /><Relationship Type="http://schemas.openxmlformats.org/officeDocument/2006/relationships/settings" Target="/word/settings.xml" Id="R6fd0fdf9ff1d4214" /><Relationship Type="http://schemas.openxmlformats.org/officeDocument/2006/relationships/image" Target="/word/media/d71327aa-bca7-420f-bd16-2609584d96d8.png" Id="Ra26ec40efb374d84" /></Relationships>
</file>