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a2bc91942e4e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9bbd84338a44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Sawlog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ae1e2af0ca456a" /><Relationship Type="http://schemas.openxmlformats.org/officeDocument/2006/relationships/numbering" Target="/word/numbering.xml" Id="R53545d7a8e8f4e1a" /><Relationship Type="http://schemas.openxmlformats.org/officeDocument/2006/relationships/settings" Target="/word/settings.xml" Id="Ra47f9cbefe554472" /><Relationship Type="http://schemas.openxmlformats.org/officeDocument/2006/relationships/image" Target="/word/media/acb96c40-069b-4502-8075-ae5c41b100c6.png" Id="R109bbd84338a4484" /></Relationships>
</file>