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4deb77da2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78e2d17e0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83bd7a79c47b8" /><Relationship Type="http://schemas.openxmlformats.org/officeDocument/2006/relationships/numbering" Target="/word/numbering.xml" Id="R54f488045a5f4931" /><Relationship Type="http://schemas.openxmlformats.org/officeDocument/2006/relationships/settings" Target="/word/settings.xml" Id="R084f8329847b4146" /><Relationship Type="http://schemas.openxmlformats.org/officeDocument/2006/relationships/image" Target="/word/media/4f681d2c-1f77-4319-b7fe-0baaa6f82895.png" Id="R23478e2d17e04a81" /></Relationships>
</file>