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ade6924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36699fe0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Schoenwiese,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5add90514faf" /><Relationship Type="http://schemas.openxmlformats.org/officeDocument/2006/relationships/numbering" Target="/word/numbering.xml" Id="R268cf49fb68e46d8" /><Relationship Type="http://schemas.openxmlformats.org/officeDocument/2006/relationships/settings" Target="/word/settings.xml" Id="R5bb0d4aca0d2489a" /><Relationship Type="http://schemas.openxmlformats.org/officeDocument/2006/relationships/image" Target="/word/media/2a72847f-e757-4b8c-bb36-8d4262f7e61c.png" Id="R894836699fe04c76" /></Relationships>
</file>