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44679d1f6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fecaadddf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Schomberg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f2e21e27d48ce" /><Relationship Type="http://schemas.openxmlformats.org/officeDocument/2006/relationships/numbering" Target="/word/numbering.xml" Id="Rb4ef566cc7154170" /><Relationship Type="http://schemas.openxmlformats.org/officeDocument/2006/relationships/settings" Target="/word/settings.xml" Id="R63b0ee783ad44fc5" /><Relationship Type="http://schemas.openxmlformats.org/officeDocument/2006/relationships/image" Target="/word/media/65b250cc-c1b3-4c62-891d-ebcbf83f27fd.png" Id="R333fecaadddf455c" /></Relationships>
</file>