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df67f968e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a96901e5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Schyan,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f807b8c044a7f" /><Relationship Type="http://schemas.openxmlformats.org/officeDocument/2006/relationships/numbering" Target="/word/numbering.xml" Id="R935429f87cb34112" /><Relationship Type="http://schemas.openxmlformats.org/officeDocument/2006/relationships/settings" Target="/word/settings.xml" Id="R130e9b101dab4546" /><Relationship Type="http://schemas.openxmlformats.org/officeDocument/2006/relationships/image" Target="/word/media/e33e6ce7-a70c-428b-a2c6-692084805b10.png" Id="R229ea96901e54ed4" /></Relationships>
</file>